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10710"/>
      </w:tblGrid>
      <w:tr w:rsidRPr="00475F33" w:rsidR="00810B47" w:rsidTr="279D25DD" w14:paraId="3F90F310" w14:textId="77777777">
        <w:tc>
          <w:tcPr>
            <w:tcW w:w="10710" w:type="dxa"/>
            <w:shd w:val="clear" w:color="auto" w:fill="7030A0"/>
            <w:tcMar/>
          </w:tcPr>
          <w:p w:rsidRPr="00475F33" w:rsidR="00810B47" w:rsidP="3D7B9977" w:rsidRDefault="00810B47" w14:paraId="6567A0C4" w14:textId="2EE0272D">
            <w:pPr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3D7B9977" w:rsidR="3D7B9977"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COURSE:       Music Technology I                                       UNIT #:     1                      </w:t>
            </w:r>
          </w:p>
          <w:p w:rsidRPr="00475F33" w:rsidR="00810B47" w:rsidP="00810B47" w:rsidRDefault="00810B47" w14:paraId="538F67E1" w14:textId="777777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475F33" w:rsidR="00810B47" w:rsidTr="279D25DD" w14:paraId="6AA198F6" w14:textId="77777777">
        <w:tc>
          <w:tcPr>
            <w:tcW w:w="10710" w:type="dxa"/>
            <w:shd w:val="clear" w:color="auto" w:fill="B9B0D9"/>
            <w:tcMar/>
          </w:tcPr>
          <w:p w:rsidRPr="00475F33" w:rsidR="00810B47" w:rsidP="3D7B9977" w:rsidRDefault="00810B47" w14:paraId="36C97BDD" w14:textId="0C529770">
            <w:pPr>
              <w:pStyle w:val="Normal"/>
              <w:rPr>
                <w:rFonts w:ascii="Calibri" w:hAnsi="Calibri" w:cs="Calibri" w:asciiTheme="minorAscii" w:hAnsiTheme="minorAscii" w:cstheme="minorAscii"/>
                <w:b w:val="1"/>
                <w:bCs w:val="1"/>
                <w:color w:val="auto"/>
                <w:sz w:val="20"/>
                <w:szCs w:val="20"/>
              </w:rPr>
            </w:pPr>
            <w:r w:rsidRPr="3D7B9977" w:rsidR="3D7B9977">
              <w:rPr>
                <w:rFonts w:ascii="Calibri" w:hAnsi="Calibri" w:cs="Calibri" w:asciiTheme="minorAscii" w:hAnsiTheme="minorAscii" w:cstheme="minorAscii"/>
                <w:b w:val="1"/>
                <w:bCs w:val="1"/>
                <w:color w:val="auto"/>
                <w:sz w:val="20"/>
                <w:szCs w:val="20"/>
              </w:rPr>
              <w:t>Vocabulary Terms</w:t>
            </w:r>
          </w:p>
        </w:tc>
      </w:tr>
      <w:tr w:rsidRPr="00475F33" w:rsidR="004B125B" w:rsidTr="279D25DD" w14:paraId="7A5B3558" w14:textId="77777777">
        <w:trPr>
          <w:trHeight w:val="350"/>
        </w:trPr>
        <w:tc>
          <w:tcPr>
            <w:tcW w:w="10710" w:type="dxa"/>
            <w:shd w:val="clear" w:color="auto" w:fill="E5DFEC"/>
            <w:tcMar/>
          </w:tcPr>
          <w:p w:rsidRPr="00475F33" w:rsidR="00475F33" w:rsidP="00475F33" w:rsidRDefault="00475F33" w14:paraId="0200B8E7" w14:textId="77777777">
            <w:pPr>
              <w:pStyle w:val="NormalWeb"/>
              <w:spacing w:before="0" w:beforeAutospacing="0" w:after="0" w:afterAutospacing="0"/>
              <w:ind w:right="-7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Music Technology Glossary</w:t>
            </w:r>
          </w:p>
          <w:p w:rsidRPr="00475F33" w:rsidR="00475F33" w:rsidP="00475F33" w:rsidRDefault="00475F33" w14:paraId="70C21FA6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279D25DD" w:rsidRDefault="00475F33" w14:paraId="62452A2D" w14:textId="141C9D55">
            <w:pPr>
              <w:pStyle w:val="NormalWeb"/>
              <w:spacing w:before="0" w:beforeAutospacing="off" w:after="0" w:afterAutospacing="off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Analog:</w:t>
            </w:r>
            <w:r>
              <w:tab/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>S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>ounds that are created, captured, or amplified through electronic signals or information.</w:t>
            </w:r>
          </w:p>
          <w:p w:rsidRPr="00475F33" w:rsidR="00475F33" w:rsidP="00475F33" w:rsidRDefault="00475F33" w14:paraId="126FEF78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279D25DD" w:rsidRDefault="00475F33" w14:paraId="6B429061" w14:textId="29AEA662">
            <w:pPr>
              <w:pStyle w:val="NormalWeb"/>
              <w:spacing w:before="0" w:beforeAutospacing="off" w:after="0" w:afterAutospacing="off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App:</w:t>
            </w:r>
            <w:r>
              <w:tab/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An abbreviation of application, especially as it pertains to cloud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-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based computing or mobile </w:t>
            </w:r>
          </w:p>
          <w:p w:rsidRPr="00475F33" w:rsidR="00475F33" w:rsidP="279D25DD" w:rsidRDefault="00475F33" w14:paraId="73A9C582" w14:textId="77777777">
            <w:pPr>
              <w:pStyle w:val="NormalWeb"/>
              <w:spacing w:before="0" w:beforeAutospacing="off" w:after="0" w:afterAutospacing="off"/>
              <w:ind w:left="720" w:firstLine="0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electronic/digital devices. </w:t>
            </w:r>
          </w:p>
          <w:p w:rsidRPr="00475F33" w:rsidR="00475F33" w:rsidP="00475F33" w:rsidRDefault="00475F33" w14:paraId="530AF833" w14:textId="4B41BA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787B28E5" wp14:editId="74257799">
                  <wp:simplePos x="0" y="0"/>
                  <wp:positionH relativeFrom="column">
                    <wp:posOffset>5497756</wp:posOffset>
                  </wp:positionH>
                  <wp:positionV relativeFrom="paragraph">
                    <wp:posOffset>67487</wp:posOffset>
                  </wp:positionV>
                  <wp:extent cx="1031240" cy="1031240"/>
                  <wp:effectExtent l="0" t="0" r="0" b="0"/>
                  <wp:wrapThrough wrapText="bothSides">
                    <wp:wrapPolygon edited="0">
                      <wp:start x="0" y="0"/>
                      <wp:lineTo x="0" y="21281"/>
                      <wp:lineTo x="21281" y="21281"/>
                      <wp:lineTo x="21281" y="0"/>
                      <wp:lineTo x="0" y="0"/>
                    </wp:wrapPolygon>
                  </wp:wrapThrough>
                  <wp:docPr id="29" name="Picture 29" descr="https://lh6.googleusercontent.com/poPvZx1v2tr7vl_FbFMXQBJgTTlUy4C3I_2EBT0rqc45RnqDMxnXX9e7-AoUwdyiL5KYmpgOk7OVPgKpZ9C2709G63ekFQvo2QRvhTZQnBYvxCH0DkZ29zd-fdkjs7ZeoJfqy2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6.googleusercontent.com/poPvZx1v2tr7vl_FbFMXQBJgTTlUy4C3I_2EBT0rqc45RnqDMxnXX9e7-AoUwdyiL5KYmpgOk7OVPgKpZ9C2709G63ekFQvo2QRvhTZQnBYvxCH0DkZ29zd-fdkjs7ZeoJfqy2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75F33" w:rsidP="00475F33" w:rsidRDefault="00475F33" w14:paraId="22E222FD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42437F88" w14:textId="027165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sz w:val="20"/>
                <w:szCs w:val="20"/>
              </w:rPr>
              <w:t>Bi-lateral microphone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 mic that is most sensitive to sounds in front of and behind the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mic and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rejects sound from the sides of the mics. Bi-lateral mics </w:t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"https://lh6.googleusercontent.com/poPvZx1v2tr7vl_FbFMXQBJgTTlUy4C3I_2EBT0rqc45RnqDMxnXX9e7-AoUwdyiL5KYmpgOk7OVPgKpZ9C2709G63ekFQvo2QRvhTZQnBYvxCH0DkZ29zd-fdkjs7ZeoJfqy2e5" \* MERGEFORMATINET </w:instrText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are commonly used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to record two voices at the same time and for recording in stereo. (AKA: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figure 8 pattern)</w:t>
            </w:r>
          </w:p>
          <w:p w:rsidRPr="00475F33" w:rsidR="00475F33" w:rsidP="00475F33" w:rsidRDefault="00475F33" w14:paraId="4F00DCCE" w14:textId="6B7E28E0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:rsidRPr="00475F33" w:rsidR="00475F33" w:rsidP="00475F33" w:rsidRDefault="00475F33" w14:paraId="6F23AB44" w14:textId="009AA2A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Bluetooth: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wireless technology standard that allows fixed and mobile devices to exchange </w:t>
            </w:r>
          </w:p>
          <w:p w:rsidRPr="00475F33" w:rsidR="00475F33" w:rsidP="00475F33" w:rsidRDefault="00475F33" w14:paraId="466E4724" w14:textId="217388BC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data over short distances using radio waves.</w:t>
            </w:r>
          </w:p>
          <w:p w:rsidR="00475F33" w:rsidP="00475F33" w:rsidRDefault="00475F33" w14:paraId="54183B26" w14:textId="698F4FE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475F33" w:rsidP="00475F33" w:rsidRDefault="00475F33" w14:paraId="21EB342D" w14:textId="685162E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0793D18" wp14:editId="4E1D0F07">
                  <wp:simplePos x="0" y="0"/>
                  <wp:positionH relativeFrom="column">
                    <wp:posOffset>5420050</wp:posOffset>
                  </wp:positionH>
                  <wp:positionV relativeFrom="paragraph">
                    <wp:posOffset>21206</wp:posOffset>
                  </wp:positionV>
                  <wp:extent cx="1020445" cy="1020445"/>
                  <wp:effectExtent l="0" t="0" r="0" b="0"/>
                  <wp:wrapThrough wrapText="bothSides">
                    <wp:wrapPolygon edited="0">
                      <wp:start x="0" y="0"/>
                      <wp:lineTo x="0" y="21237"/>
                      <wp:lineTo x="21237" y="21237"/>
                      <wp:lineTo x="21237" y="0"/>
                      <wp:lineTo x="0" y="0"/>
                    </wp:wrapPolygon>
                  </wp:wrapThrough>
                  <wp:docPr id="28" name="Picture 28" descr="https://lh5.googleusercontent.com/sqnBBdTcjK2vmWstFwIm58h1zs4VptuQokJHnD4TvZ37O8Fr9NXRHntbDWQclDQsZWdsNqCcG4ihFeD_YVxpBFQbtG92TAzUHf1jHE1bgAVpIObU58Grcjh3rKM4RIOPBYe99h0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h5.googleusercontent.com/sqnBBdTcjK2vmWstFwIm58h1zs4VptuQokJHnD4TvZ37O8Fr9NXRHntbDWQclDQsZWdsNqCcG4ihFeD_YVxpBFQbtG92TAzUHf1jHE1bgAVpIObU58Grcjh3rKM4RIOPBYe99h0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102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75F33" w:rsidP="00475F33" w:rsidRDefault="00475F33" w14:paraId="19EED1C2" w14:textId="7777777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Pr="00475F33" w:rsidR="00475F33" w:rsidP="279D25DD" w:rsidRDefault="00475F33" w14:paraId="7BA63730" w14:textId="138DAB08">
            <w:pPr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79D25DD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>Cardioid microphone: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279D25DD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 xml:space="preserve">A mic that is most sensitive to sounds in front of the mic, less sensitive to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279D25DD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 xml:space="preserve">sounds in the </w:t>
            </w:r>
            <w:proofErr w:type="gramStart"/>
            <w:r w:rsidRPr="279D25DD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 xml:space="preserve">periphery, and</w:t>
            </w:r>
            <w:proofErr w:type="gramEnd"/>
            <w:r w:rsidRPr="279D25DD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 xml:space="preserve"> rejects </w:t>
            </w:r>
            <w:proofErr w:type="gramStart"/>
            <w:r w:rsidRPr="279D25DD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 xml:space="preserve">sound</w:t>
            </w:r>
            <w:proofErr w:type="gramEnd"/>
            <w:r w:rsidRPr="279D25DD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 xml:space="preserve"> from behind the mic. Commonly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tab/>
            </w:r>
            <w:r>
              <w:tab/>
            </w:r>
            <w:r w:rsidRPr="279D25DD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 xml:space="preserve">used for live </w:t>
            </w:r>
            <w:r w:rsidRPr="279D25DD">
              <w:fldChar w:fldCharType="begin"/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"https://lh5.googleusercontent.com/sqnBBdTcjK2vmWstFwIm58h1zs4VptuQokJHnD4TvZ37O8Fr9NXRHntbDWQclDQsZWdsNqCcG4ihFeD_YVxpBFQbtG92TAzUHf1jHE1bgAVpIObU58Grcjh3rKM4RIOPBYe99h0T" \* MERGEFORMATINET </w:instrText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279D25DD">
              <w:fldChar w:fldCharType="end"/>
            </w:r>
            <w:r w:rsidRPr="279D25DD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 xml:space="preserve">performance and public address systems. The polar pattern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tab/>
            </w:r>
            <w:r>
              <w:tab/>
            </w:r>
            <w:r w:rsidRPr="279D25DD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 xml:space="preserve">makes these mics less sensitive to feedback and good to use in loud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>
              <w:tab/>
            </w:r>
            <w:r>
              <w:tab/>
            </w:r>
            <w:r>
              <w:tab/>
            </w:r>
            <w:r w:rsidRPr="279D25DD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>environments with unwanted ambient sounds.</w:t>
            </w:r>
          </w:p>
          <w:p w:rsidRPr="00475F33" w:rsidR="00475F33" w:rsidP="00475F33" w:rsidRDefault="00475F33" w14:paraId="32A01557" w14:textId="77777777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:rsidRPr="00475F33" w:rsidR="00475F33" w:rsidP="00475F33" w:rsidRDefault="00475F33" w14:paraId="425F6978" w14:textId="1BDE02D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CD Baby:</w:t>
            </w:r>
            <w:r w:rsidR="004C2931">
              <w:rPr>
                <w:rStyle w:val="apple-tab-span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Online music distribution service that allows independent musicians to earn money from </w:t>
            </w:r>
            <w:proofErr w:type="gramStart"/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their</w:t>
            </w:r>
            <w:proofErr w:type="gramEnd"/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Pr="00475F33" w:rsidR="00475F33" w:rsidP="00475F33" w:rsidRDefault="00475F33" w14:paraId="615E09A4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music through digital music services such as iTunes, Spotify, Pandora, Amazon, etc.</w:t>
            </w:r>
          </w:p>
          <w:p w:rsidRPr="00475F33" w:rsidR="00475F33" w:rsidP="00475F33" w:rsidRDefault="00475F33" w14:paraId="6FA4CBBE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202918D5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Cloud based software: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Software applications that run on shared computing resources through the internet. Cloud </w:t>
            </w:r>
          </w:p>
          <w:p w:rsidRPr="00475F33" w:rsidR="00475F33" w:rsidP="00475F33" w:rsidRDefault="00475F33" w14:paraId="63AA70EE" w14:textId="77777777">
            <w:pPr>
              <w:pStyle w:val="NormalWeb"/>
              <w:spacing w:before="0" w:beforeAutospacing="0" w:after="0" w:afterAutospacing="0"/>
              <w:ind w:left="144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based software is typically compatible across </w:t>
            </w:r>
            <w:proofErr w:type="gramStart"/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various  platforms</w:t>
            </w:r>
            <w:proofErr w:type="gramEnd"/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(i.e. PC, OS, iOS, </w:t>
            </w:r>
          </w:p>
          <w:p w:rsidRPr="00475F33" w:rsidR="00475F33" w:rsidP="00475F33" w:rsidRDefault="00475F33" w14:paraId="1CBB343A" w14:textId="77777777">
            <w:pPr>
              <w:pStyle w:val="NormalWeb"/>
              <w:spacing w:before="0" w:beforeAutospacing="0" w:after="0" w:afterAutospacing="0"/>
              <w:ind w:left="144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Google, etc.)</w:t>
            </w:r>
          </w:p>
          <w:p w:rsidRPr="00475F33" w:rsidR="00475F33" w:rsidP="00475F33" w:rsidRDefault="00475F33" w14:paraId="54CF5FC6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329A0C71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Condenser mic: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microphone that captures sound via a thin membrane and solid metal plate. Vibrations change </w:t>
            </w:r>
          </w:p>
          <w:p w:rsidRPr="00475F33" w:rsidR="00475F33" w:rsidP="00475F33" w:rsidRDefault="00475F33" w14:paraId="5ADC18E6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the distance between the two capacitor plates capturing the sound. Condenser mics usually require </w:t>
            </w:r>
          </w:p>
          <w:p w:rsidRPr="00475F33" w:rsidR="00475F33" w:rsidP="00475F33" w:rsidRDefault="00475F33" w14:paraId="48B42531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 external power source (phantom power). Quality condenser mics are much more sensitive than </w:t>
            </w:r>
          </w:p>
          <w:p w:rsidRPr="00475F33" w:rsidR="00475F33" w:rsidP="00475F33" w:rsidRDefault="00475F33" w14:paraId="4203A962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dynamic mics and are capable of capturing a wider frequency range. Condenser mics are most </w:t>
            </w:r>
          </w:p>
          <w:p w:rsidRPr="00475F33" w:rsidR="00475F33" w:rsidP="00475F33" w:rsidRDefault="00475F33" w14:paraId="2185F39D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commonly used in a studio setting because of their more sensitive and accurate capabilities.</w:t>
            </w:r>
          </w:p>
          <w:p w:rsidRPr="00475F33" w:rsidR="00475F33" w:rsidP="00475F33" w:rsidRDefault="004C2931" w14:paraId="2ADF8DCD" w14:textId="25B28C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5D0A6D34" wp14:editId="7A1DDD10">
                  <wp:simplePos x="0" y="0"/>
                  <wp:positionH relativeFrom="column">
                    <wp:posOffset>5143781</wp:posOffset>
                  </wp:positionH>
                  <wp:positionV relativeFrom="paragraph">
                    <wp:posOffset>157953</wp:posOffset>
                  </wp:positionV>
                  <wp:extent cx="1360805" cy="850900"/>
                  <wp:effectExtent l="0" t="0" r="0" b="0"/>
                  <wp:wrapThrough wrapText="bothSides">
                    <wp:wrapPolygon edited="0">
                      <wp:start x="0" y="0"/>
                      <wp:lineTo x="0" y="21278"/>
                      <wp:lineTo x="21368" y="21278"/>
                      <wp:lineTo x="21368" y="0"/>
                      <wp:lineTo x="0" y="0"/>
                    </wp:wrapPolygon>
                  </wp:wrapThrough>
                  <wp:docPr id="27" name="Picture 27" descr="https://lh5.googleusercontent.com/W5fv0RC0VKmy7qp4m6lem4CNnsyMxOezSFM_GaTNOy--ENtJug4swSPlnmWu9p46w-9qx3FK_V8vsD8rxax-ovIq3oTcEaCSlxKCp1A1WxY5hmhoFnxSEtLyaEKgyVw3uASj8f6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h5.googleusercontent.com/W5fv0RC0VKmy7qp4m6lem4CNnsyMxOezSFM_GaTNOy--ENtJug4swSPlnmWu9p46w-9qx3FK_V8vsD8rxax-ovIq3oTcEaCSlxKCp1A1WxY5hmhoFnxSEtLyaEKgyVw3uASj8f6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"https://lh5.googleusercontent.com/W5fv0RC0VKmy7qp4m6lem4CNnsyMxOezSFM_GaTNOy--ENtJug4swSPlnmWu9p46w-9qx3FK_V8vsD8rxax-ovIq3oTcEaCSlxKCp1A1WxY5hmhoFnxSEtLyaEKgyVw3uASj8f6k" \* MERGEFORMATINET </w:instrText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Pr="00475F33" w:rsidR="00475F33" w:rsidP="00475F33" w:rsidRDefault="00475F33" w14:paraId="5D4FBB0D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Copyright: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form of intellectual property that grants the creator of an original creative </w:t>
            </w:r>
          </w:p>
          <w:p w:rsidRPr="00475F33" w:rsidR="00475F33" w:rsidP="00475F33" w:rsidRDefault="00475F33" w14:paraId="56C7C9CC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work an exclusive legal right to determine whether and under what conditions </w:t>
            </w:r>
          </w:p>
          <w:p w:rsidRPr="00475F33" w:rsidR="00475F33" w:rsidP="00475F33" w:rsidRDefault="00475F33" w14:paraId="49957C6A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this original work may be copied and used by others, usually for a limited </w:t>
            </w:r>
          </w:p>
          <w:p w:rsidRPr="00475F33" w:rsidR="00475F33" w:rsidP="00475F33" w:rsidRDefault="00475F33" w14:paraId="06D2B82B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term of years.</w:t>
            </w:r>
          </w:p>
          <w:p w:rsidR="00475F33" w:rsidP="00475F33" w:rsidRDefault="00475F33" w14:paraId="29C8018B" w14:textId="4DB8B1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C2931" w:rsidP="00475F33" w:rsidRDefault="004C2931" w14:paraId="41861CEF" w14:textId="5110CE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C2931" w:rsidP="00475F33" w:rsidRDefault="004C2931" w14:paraId="0CDA3703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78EFF6A7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CPU: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Central Processing Unit. The hard drive, or brains of a computer. Usually a separate piece of </w:t>
            </w:r>
          </w:p>
          <w:p w:rsidRPr="00475F33" w:rsidR="00475F33" w:rsidP="00475F33" w:rsidRDefault="00475F33" w14:paraId="28D6579C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equipment in most desktop PC’s. The CPU is integrated into laptop computers and most Apple </w:t>
            </w:r>
          </w:p>
          <w:p w:rsidRPr="00475F33" w:rsidR="00475F33" w:rsidP="00475F33" w:rsidRDefault="00475F33" w14:paraId="41EBC7B9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desktop computers.</w:t>
            </w:r>
          </w:p>
          <w:p w:rsidRPr="00475F33" w:rsidR="00475F33" w:rsidP="00475F33" w:rsidRDefault="00475F33" w14:paraId="0D59EC10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4DC1CBD9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DAW: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Digital Audio Workstation. A digital system designed to record and edit digital </w:t>
            </w:r>
          </w:p>
          <w:p w:rsidRPr="00475F33" w:rsidR="00475F33" w:rsidP="279D25DD" w:rsidRDefault="00475F33" w14:paraId="1EB619DA" w14:textId="4A7D04AF">
            <w:pPr>
              <w:pStyle w:val="NormalWeb"/>
              <w:spacing w:before="0" w:beforeAutospacing="off" w:after="0" w:afterAutospacing="off"/>
              <w:ind w:left="720" w:firstLine="720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audio. Examples 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include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 GarageBand, Logic Pro, </w:t>
            </w:r>
            <w:proofErr w:type="spellStart"/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Soundtrap</w:t>
            </w:r>
            <w:proofErr w:type="spellEnd"/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, Pro Tools, and Ableton Live.</w:t>
            </w:r>
          </w:p>
          <w:p w:rsidRPr="00475F33" w:rsidR="00475F33" w:rsidP="00475F33" w:rsidRDefault="00475F33" w14:paraId="4B0A87C0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6E06BC7F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Digital: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Refers to anything based on binary computer code. MIDI instruments, tablet </w:t>
            </w:r>
          </w:p>
          <w:p w:rsidRPr="00475F33" w:rsidR="00475F33" w:rsidP="00475F33" w:rsidRDefault="00475F33" w14:paraId="137A359F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devices, smartphones, computers, etc.</w:t>
            </w:r>
          </w:p>
          <w:p w:rsidRPr="00475F33" w:rsidR="00475F33" w:rsidP="00475F33" w:rsidRDefault="00475F33" w14:paraId="5267D460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744B48E1" w14:textId="47B14EB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Dynamic mic:</w:t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microphone that captures sound via a magnetic coil that moves with the vibrations of sound. </w:t>
            </w:r>
          </w:p>
          <w:p w:rsidRPr="00475F33" w:rsidR="00475F33" w:rsidP="00475F33" w:rsidRDefault="00475F33" w14:paraId="0737D00F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Dynamic mics usually do not require an external power source (phantom power). Dynamic mics </w:t>
            </w:r>
          </w:p>
          <w:p w:rsidRPr="00475F33" w:rsidR="00475F33" w:rsidP="00475F33" w:rsidRDefault="00475F33" w14:paraId="03358DB8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are most commonly used in live settings because of their durability, affordability, and do not </w:t>
            </w:r>
          </w:p>
          <w:p w:rsidRPr="00475F33" w:rsidR="00475F33" w:rsidP="279D25DD" w:rsidRDefault="00475F33" w14:paraId="388A7D26" w14:textId="3BFA9CF9">
            <w:pPr>
              <w:pStyle w:val="NormalWeb"/>
              <w:spacing w:before="0" w:beforeAutospacing="off" w:after="0" w:afterAutospacing="off"/>
              <w:ind w:left="720" w:firstLine="720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require external power. Dynamic mics have a more limited frequency range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,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 are much less </w:t>
            </w:r>
          </w:p>
          <w:p w:rsidRPr="00475F33" w:rsidR="00475F33" w:rsidP="279D25DD" w:rsidRDefault="00475F33" w14:paraId="33EFE237" w14:textId="6433AAD3">
            <w:pPr>
              <w:pStyle w:val="NormalWeb"/>
              <w:spacing w:before="0" w:beforeAutospacing="off" w:after="0" w:afterAutospacing="off"/>
              <w:ind w:left="720" w:firstLine="720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sensitive than condenser mics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,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 and are usually not used in studio settings.</w:t>
            </w:r>
          </w:p>
          <w:p w:rsidRPr="00475F33" w:rsidR="00475F33" w:rsidP="00475F33" w:rsidRDefault="00475F33" w14:paraId="7F2B4016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C2931" w:rsidR="00475F33" w:rsidP="279D25DD" w:rsidRDefault="00475F33" w14:paraId="64F37C92" w14:textId="4E803BFB">
            <w:pPr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79D25DD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>Foley artist</w:t>
            </w:r>
            <w:r w:rsidRPr="279D25DD" w:rsidR="004C2931">
              <w:rPr>
                <w:rFonts w:ascii="Calibri" w:hAnsi="Calibri" w:cs="Calibri" w:asciiTheme="minorAscii" w:hAnsiTheme="minorAscii" w:cstheme="minorAscii"/>
                <w:color w:val="000000"/>
                <w:sz w:val="20"/>
                <w:szCs w:val="20"/>
              </w:rPr>
              <w:t>:</w:t>
            </w:r>
            <w:r w:rsidR="004C2931">
              <w:rPr>
                <w:color w:val="000000"/>
              </w:rPr>
              <w:tab/>
            </w:r>
            <w:r w:rsidRPr="279D25DD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A</w:t>
            </w:r>
            <w:r w:rsidRPr="279D25DD" w:rsidR="004C293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 </w:t>
            </w:r>
            <w:r w:rsidRPr="279D25DD" w:rsidR="004C293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F</w:t>
            </w:r>
            <w:r w:rsidRPr="279D25DD" w:rsidR="004C293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oley</w:t>
            </w:r>
            <w:r w:rsidRPr="279D25DD" w:rsidR="004C293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 artist reproduces sounds that match the actual events that appear on a film or video track. These </w:t>
            </w:r>
            <w:r w:rsidR="004C293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279D25DD" w:rsidR="004C293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 xml:space="preserve">sounds are recorded and added in post-production to enhance the audio quality. Examples include footsteps, </w:t>
            </w:r>
            <w:r w:rsidR="004C293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279D25DD" w:rsidR="004C293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slamming doors, doorbells, ambient sounds, punches, falls, etc.</w:t>
            </w:r>
            <w:r w:rsidRPr="279D25DD">
              <w:rPr>
                <w:rFonts w:ascii="Calibri" w:hAnsi="Calibri" w:cs="Calibri" w:asciiTheme="minorAscii" w:hAnsiTheme="minorAscii" w:cstheme="minorAscii"/>
                <w:sz w:val="20"/>
                <w:szCs w:val="20"/>
                <w:shd w:val="clear" w:color="auto" w:fill="FFFFFF"/>
              </w:rPr>
              <w:t xml:space="preserve"> </w:t>
            </w:r>
          </w:p>
          <w:p w:rsidRPr="00475F33" w:rsidR="00475F33" w:rsidP="00475F33" w:rsidRDefault="004C2931" w14:paraId="6D450393" w14:textId="3D60C7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1D562BFB" wp14:editId="46F2BEDF">
                  <wp:simplePos x="0" y="0"/>
                  <wp:positionH relativeFrom="column">
                    <wp:posOffset>5296447</wp:posOffset>
                  </wp:positionH>
                  <wp:positionV relativeFrom="paragraph">
                    <wp:posOffset>130973</wp:posOffset>
                  </wp:positionV>
                  <wp:extent cx="1107440" cy="1413510"/>
                  <wp:effectExtent l="0" t="0" r="0" b="0"/>
                  <wp:wrapTight wrapText="bothSides">
                    <wp:wrapPolygon edited="0">
                      <wp:start x="0" y="0"/>
                      <wp:lineTo x="0" y="21348"/>
                      <wp:lineTo x="21303" y="21348"/>
                      <wp:lineTo x="21303" y="0"/>
                      <wp:lineTo x="0" y="0"/>
                    </wp:wrapPolygon>
                  </wp:wrapTight>
                  <wp:docPr id="23" name="Picture 23" descr="https://lh3.googleusercontent.com/sCZZFqYcEqYxm2oTN2_9t0wKdB8JbhFdLZmLGfnHkpS9b4tUeZhk7TRJ_wL0VP6f6cOOnP-ZONSckcQvVAIzqtxWJr9Qr10h_Aj45atjrUu-Z5b2gsdnUjaa6IXOa7fWTdhWnPl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lh3.googleusercontent.com/sCZZFqYcEqYxm2oTN2_9t0wKdB8JbhFdLZmLGfnHkpS9b4tUeZhk7TRJ_wL0VP6f6cOOnP-ZONSckcQvVAIzqtxWJr9Qr10h_Aj45atjrUu-Z5b2gsdnUjaa6IXOa7fWTdhWnPl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440" cy="141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"https://lh3.googleusercontent.com/sCZZFqYcEqYxm2oTN2_9t0wKdB8JbhFdLZmLGfnHkpS9b4tUeZhk7TRJ_wL0VP6f6cOOnP-ZONSckcQvVAIzqtxWJr9Qr10h_Aj45atjrUu-Z5b2gsdnUjaa6IXOa7fWTdhWnPl7" \* MERGEFORMATINET </w:instrText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4C2931" w:rsidP="00475F33" w:rsidRDefault="004C2931" w14:paraId="03847ACE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Pr="00475F33" w:rsidR="00475F33" w:rsidP="004C2931" w:rsidRDefault="00475F33" w14:paraId="68BA5D67" w14:textId="3222109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Gramophone: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Invented in 1887 by Emile Berliner, the gramophone was considered a great </w:t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improvement over the phonograph. The gramophone etched sound vibrations </w:t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onto a hard, flat disc rather than the far less durable wax cylinders of the </w:t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4C29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phonograph which allowed for the first mass production of recordings.</w:t>
            </w:r>
          </w:p>
          <w:p w:rsidRPr="00475F33" w:rsidR="00475F33" w:rsidP="00475F33" w:rsidRDefault="00475F33" w14:paraId="509E24D7" w14:textId="77777777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:rsidRPr="00475F33" w:rsidR="00475F33" w:rsidP="00475F33" w:rsidRDefault="00475F33" w14:paraId="4F6884CE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77BBA794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Manager: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person or company who works under contract for a performing artist or group. A manager </w:t>
            </w:r>
          </w:p>
          <w:p w:rsidRPr="00475F33" w:rsidR="00475F33" w:rsidP="00475F33" w:rsidRDefault="00475F33" w14:paraId="7518C350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guides, advises, and acts on behalf of the artist in many professional, logistical, and financial </w:t>
            </w:r>
          </w:p>
          <w:p w:rsidRPr="00475F33" w:rsidR="00475F33" w:rsidP="279D25DD" w:rsidRDefault="00475F33" w14:paraId="5209B94A" w14:textId="6A63F7E9">
            <w:pPr>
              <w:pStyle w:val="NormalWeb"/>
              <w:spacing w:before="0" w:beforeAutospacing="off" w:after="0" w:afterAutospacing="off"/>
              <w:ind w:left="720" w:firstLine="720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situations.  Responsibilities may 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include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 negotiating contracts, managing finances, publicity and </w:t>
            </w:r>
          </w:p>
          <w:p w:rsidRPr="00475F33" w:rsidR="00475F33" w:rsidP="00475F33" w:rsidRDefault="00475F33" w14:paraId="5A163502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marketing, securing concert dates and venues, tour organization and logistics, and hiring support </w:t>
            </w:r>
          </w:p>
          <w:p w:rsidRPr="00475F33" w:rsidR="00475F33" w:rsidP="004C2931" w:rsidRDefault="00475F33" w14:paraId="38513EE3" w14:textId="02B40FA8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staff.</w:t>
            </w:r>
          </w:p>
          <w:p w:rsidRPr="00475F33" w:rsidR="00475F33" w:rsidP="00475F33" w:rsidRDefault="00475F33" w14:paraId="1FE6637B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6483376E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Microphone: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 electronic transducer that converts acoustic sounds into an electronic signal that can be </w:t>
            </w:r>
          </w:p>
          <w:p w:rsidRPr="00475F33" w:rsidR="00475F33" w:rsidP="279D25DD" w:rsidRDefault="00475F33" w14:paraId="18F25752" w14:textId="67DEB1A0">
            <w:pPr>
              <w:pStyle w:val="NormalWeb"/>
              <w:spacing w:before="0" w:beforeAutospacing="off" w:after="0" w:afterAutospacing="off"/>
              <w:ind w:left="720" w:firstLine="720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recorded, amplified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,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 or converted into a digital signal. </w:t>
            </w:r>
          </w:p>
          <w:p w:rsidRPr="00475F33" w:rsidR="00475F33" w:rsidP="00475F33" w:rsidRDefault="00642C45" w14:paraId="7C1E0BCC" w14:textId="663854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220A2F82" wp14:editId="45B9D140">
                  <wp:simplePos x="0" y="0"/>
                  <wp:positionH relativeFrom="column">
                    <wp:posOffset>4792906</wp:posOffset>
                  </wp:positionH>
                  <wp:positionV relativeFrom="paragraph">
                    <wp:posOffset>213655</wp:posOffset>
                  </wp:positionV>
                  <wp:extent cx="1732915" cy="1095375"/>
                  <wp:effectExtent l="0" t="0" r="0" b="0"/>
                  <wp:wrapTight wrapText="bothSides">
                    <wp:wrapPolygon edited="0">
                      <wp:start x="0" y="0"/>
                      <wp:lineTo x="0" y="21287"/>
                      <wp:lineTo x="21370" y="21287"/>
                      <wp:lineTo x="21370" y="0"/>
                      <wp:lineTo x="0" y="0"/>
                    </wp:wrapPolygon>
                  </wp:wrapTight>
                  <wp:docPr id="18" name="Picture 18" descr="https://lh4.googleusercontent.com/G_i1htjq2KDWn8N29sPOjPT0E8DymMwG24yCcTHuafAcswLBz9h-xPHwY7V5B8hpwXFFsjU2lCq4CW2ms16b1OiV9zcPBZmx5q3l326oIMadcg0PefDBxcRELN6nfmKLPJwHRFc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lh4.googleusercontent.com/G_i1htjq2KDWn8N29sPOjPT0E8DymMwG24yCcTHuafAcswLBz9h-xPHwY7V5B8hpwXFFsjU2lCq4CW2ms16b1OiV9zcPBZmx5q3l326oIMadcg0PefDBxcRELN6nfmKLPJwHRFc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91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"https://lh4.googleusercontent.com/G_i1htjq2KDWn8N29sPOjPT0E8DymMwG24yCcTHuafAcswLBz9h-xPHwY7V5B8hpwXFFsjU2lCq4CW2ms16b1OiV9zcPBZmx5q3l326oIMadcg0PefDBxcRELN6nfmKLPJwHRFcg" \* MERGEFORMATINET </w:instrText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642C45" w:rsidP="00642C45" w:rsidRDefault="00642C45" w14:paraId="0DE9C2F8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Pr="00475F33" w:rsidR="00475F33" w:rsidP="00642C45" w:rsidRDefault="00475F33" w14:paraId="227F66F8" w14:textId="0D91A5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Mixing Board: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 electronic device used in live sound amplification or in a music studio </w:t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that can be used to manage the various input channels and control the </w:t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signal chain of the audio signal through various buses. Also referred to </w:t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 mixing desk or mixing console.</w:t>
            </w:r>
          </w:p>
          <w:p w:rsidR="00642C45" w:rsidP="00475F33" w:rsidRDefault="00642C45" w14:paraId="077C3C53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42C45" w:rsidP="00475F33" w:rsidRDefault="00642C45" w14:paraId="08D1A1E0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Pr="00475F33" w:rsidR="00475F33" w:rsidP="00475F33" w:rsidRDefault="00475F33" w14:paraId="6B142DA2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00278515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Music producer: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The person who is responsible for managing all aspects of the sound recording resulting in a final </w:t>
            </w:r>
          </w:p>
          <w:p w:rsidRPr="00475F33" w:rsidR="00475F33" w:rsidP="00475F33" w:rsidRDefault="00475F33" w14:paraId="07293965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product or production. Similar to the responsibilities of a head coach of a team who manages all of </w:t>
            </w:r>
          </w:p>
          <w:p w:rsidRPr="00475F33" w:rsidR="00475F33" w:rsidP="00475F33" w:rsidRDefault="00475F33" w14:paraId="538B8519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assistant coaches and other personnel associated with the team’s performance.</w:t>
            </w:r>
          </w:p>
          <w:p w:rsidRPr="00475F33" w:rsidR="00475F33" w:rsidP="00475F33" w:rsidRDefault="00642C45" w14:paraId="2A7DFB26" w14:textId="701F0EBC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63360" behindDoc="1" locked="0" layoutInCell="1" allowOverlap="1" wp14:anchorId="7BCD47C5" wp14:editId="02AD8DBC">
                  <wp:simplePos x="0" y="0"/>
                  <wp:positionH relativeFrom="column">
                    <wp:posOffset>5296447</wp:posOffset>
                  </wp:positionH>
                  <wp:positionV relativeFrom="paragraph">
                    <wp:posOffset>269831</wp:posOffset>
                  </wp:positionV>
                  <wp:extent cx="967105" cy="967105"/>
                  <wp:effectExtent l="0" t="0" r="0" b="0"/>
                  <wp:wrapTight wrapText="bothSides">
                    <wp:wrapPolygon edited="0">
                      <wp:start x="0" y="0"/>
                      <wp:lineTo x="0" y="21274"/>
                      <wp:lineTo x="21274" y="21274"/>
                      <wp:lineTo x="21274" y="0"/>
                      <wp:lineTo x="0" y="0"/>
                    </wp:wrapPolygon>
                  </wp:wrapTight>
                  <wp:docPr id="17" name="Picture 17" descr="https://lh4.googleusercontent.com/GHJpn3MFUPYKSbOzTlqyhpYjzCZ9DlJ0w5t6AurJ9CWuXUxJnxB7XOgygvC98lmGQxCs-bJcALfq8hKmVbNO61NpdfgvfXgUdXjw6WElJjc3pUsB8LD9znaapfFUCTs-E13hAOm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lh4.googleusercontent.com/GHJpn3MFUPYKSbOzTlqyhpYjzCZ9DlJ0w5t6AurJ9CWuXUxJnxB7XOgygvC98lmGQxCs-bJcALfq8hKmVbNO61NpdfgvfXgUdXjw6WElJjc3pUsB8LD9znaapfFUCTs-E13hAOm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105" cy="967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"https://lh4.googleusercontent.com/GHJpn3MFUPYKSbOzTlqyhpYjzCZ9DlJ0w5t6AurJ9CWuXUxJnxB7XOgygvC98lmGQxCs-bJcALfq8hKmVbNO61NpdfgvfXgUdXjw6WElJjc3pUsB8LD9znaapfFUCTs-E13hAOm7" \* MERGEFORMATINET </w:instrText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Pr="00475F33" w:rsidR="00475F33" w:rsidP="279D25DD" w:rsidRDefault="00475F33" w14:paraId="50F1B4D6" w14:textId="6A954D0E">
            <w:pPr>
              <w:pStyle w:val="NormalWeb"/>
              <w:spacing w:before="0" w:beforeAutospacing="off" w:after="0" w:afterAutospacing="off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Omni-directional:</w:t>
            </w:r>
            <w:r>
              <w:tab/>
            </w:r>
            <w:r>
              <w:tab/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 xml:space="preserve">Microphones that 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>pick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>-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>up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 xml:space="preserve"> sound with equal gain from all sides or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 xml:space="preserve">directions of the microphone. </w:t>
            </w:r>
          </w:p>
          <w:p w:rsidRPr="00475F33" w:rsidR="00475F33" w:rsidP="00475F33" w:rsidRDefault="00475F33" w14:paraId="63B34A1C" w14:textId="77777777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:rsidR="00642C45" w:rsidP="00475F33" w:rsidRDefault="00642C45" w14:paraId="7B08661A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42C45" w:rsidP="00475F33" w:rsidRDefault="00642C45" w14:paraId="5A048F6D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Pr="00475F33" w:rsidR="00475F33" w:rsidP="00475F33" w:rsidRDefault="00475F33" w14:paraId="147D2987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20AED88B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Peripheral: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Any piece of computer equipment that is external from the CPU. Peripherals can be input (mouse, </w:t>
            </w:r>
          </w:p>
          <w:p w:rsidRPr="00475F33" w:rsidR="00475F33" w:rsidP="00475F33" w:rsidRDefault="00475F33" w14:paraId="6EB5FE52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keyboard, audio interfaces. MIDI devices, etc.) or output devices (monitor, speakers, headphones).</w:t>
            </w:r>
          </w:p>
          <w:p w:rsidRPr="00475F33" w:rsidR="00475F33" w:rsidP="00475F33" w:rsidRDefault="00642C45" w14:paraId="56EA87F9" w14:textId="2BDA83BF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1" locked="0" layoutInCell="1" allowOverlap="1" wp14:anchorId="0D473D97" wp14:editId="2915AADC">
                  <wp:simplePos x="0" y="0"/>
                  <wp:positionH relativeFrom="column">
                    <wp:posOffset>5611613</wp:posOffset>
                  </wp:positionH>
                  <wp:positionV relativeFrom="paragraph">
                    <wp:posOffset>255285</wp:posOffset>
                  </wp:positionV>
                  <wp:extent cx="903605" cy="1202055"/>
                  <wp:effectExtent l="0" t="0" r="0" b="4445"/>
                  <wp:wrapTight wrapText="bothSides">
                    <wp:wrapPolygon edited="0">
                      <wp:start x="0" y="0"/>
                      <wp:lineTo x="0" y="21452"/>
                      <wp:lineTo x="21251" y="21452"/>
                      <wp:lineTo x="21251" y="0"/>
                      <wp:lineTo x="0" y="0"/>
                    </wp:wrapPolygon>
                  </wp:wrapTight>
                  <wp:docPr id="16" name="Picture 16" descr="https://lh4.googleusercontent.com/rfvkvttSvYYICqbK74ivG2DbkSBV1_BSZqW1PD2jkCt0VK9sXzHKZOhW-_8u8d6QjSvYI43qL93Yqk0Tw9ttKbyAthpiBqlkxgXbg6pfDDSrwy_aomyMMpNO15pMpY2Ao7oNEk1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lh4.googleusercontent.com/rfvkvttSvYYICqbK74ivG2DbkSBV1_BSZqW1PD2jkCt0VK9sXzHKZOhW-_8u8d6QjSvYI43qL93Yqk0Tw9ttKbyAthpiBqlkxgXbg6pfDDSrwy_aomyMMpNO15pMpY2Ao7oNEk1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20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instrText xml:space="preserve"> INCLUDEPICTURE "https://lh4.googleusercontent.com/rfvkvttSvYYICqbK74ivG2DbkSBV1_BSZqW1PD2jkCt0VK9sXzHKZOhW-_8u8d6QjSvYI43qL93Yqk0Tw9ttKbyAthpiBqlkxgXbg6pfDDSrwy_aomyMMpNO15pMpY2Ao7oNEk1f" \* MERGEFORMATINET </w:instrText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75F33" w:rsidR="00475F3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Pr="00475F33" w:rsidR="00475F33" w:rsidP="00475F33" w:rsidRDefault="00475F33" w14:paraId="7E6F42C8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Phonograph: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The phonograph was invented in 1877 by Thomas Edison. The device was the first </w:t>
            </w:r>
          </w:p>
          <w:p w:rsidRPr="00475F33" w:rsidR="00475F33" w:rsidP="00475F33" w:rsidRDefault="00475F33" w14:paraId="0D61DF02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that was able to reproduce recorded sounds. The device captured the sounds on a </w:t>
            </w:r>
          </w:p>
          <w:p w:rsidRPr="00475F33" w:rsidR="00475F33" w:rsidP="00475F33" w:rsidRDefault="00475F33" w14:paraId="7EB4F603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cylinder wrapped with thin metal foil. The foil was not particularly durable and </w:t>
            </w:r>
          </w:p>
          <w:p w:rsidRPr="00475F33" w:rsidR="00475F33" w:rsidP="00475F33" w:rsidRDefault="00475F33" w14:paraId="7F4ECA52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wasn’t practical for mass reproduction. </w:t>
            </w:r>
          </w:p>
          <w:p w:rsidRPr="00475F33" w:rsidR="00475F33" w:rsidP="00475F33" w:rsidRDefault="00475F33" w14:paraId="6023DC84" w14:textId="72F7341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279D25DD" w:rsidRDefault="00475F33" w14:paraId="32F3A8E7" w14:textId="672CB037">
            <w:pPr>
              <w:spacing w:after="240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>
              <w:br/>
            </w:r>
            <w:r>
              <w:br/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Sine wave:</w:t>
            </w:r>
            <w:r>
              <w:tab/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The visual representation of a sound in a DAW. The sine wave is shaped by the amplitude (volume) and </w:t>
            </w:r>
            <w:r>
              <w:tab/>
            </w:r>
            <w:r>
              <w:tab/>
            </w:r>
            <w:r>
              <w:tab/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f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requency (pitch) of the sound.</w:t>
            </w:r>
          </w:p>
          <w:p w:rsidRPr="00475F33" w:rsidR="00475F33" w:rsidP="00475F33" w:rsidRDefault="00475F33" w14:paraId="48A361A3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Ex.</w:t>
            </w:r>
          </w:p>
          <w:p w:rsidRPr="00475F33" w:rsidR="00475F33" w:rsidP="00475F33" w:rsidRDefault="00475F33" w14:paraId="3EE57B23" w14:textId="09E3634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INCLUDEPICTURE "https://lh6.googleusercontent.com/8_WB63q4WgQeDSMqR1OVm1XmBszwWVpEuU_6FTfirek5oWKDglwFRKzm_j8BVivuAKExJGVu9_xFAnaV7_FSuYLUNy3Y8Bi_227Uxm59D7beO2q-CVIm_OPx0gtBfJXSfzWuXUNH" \* MERGEFORMATINET </w:instrText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Pr="00475F33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A17FBB" wp14:editId="4F22ECCD">
                  <wp:extent cx="5943600" cy="980440"/>
                  <wp:effectExtent l="0" t="0" r="0" b="0"/>
                  <wp:docPr id="12" name="Picture 12" descr="https://lh6.googleusercontent.com/8_WB63q4WgQeDSMqR1OVm1XmBszwWVpEuU_6FTfirek5oWKDglwFRKzm_j8BVivuAKExJGVu9_xFAnaV7_FSuYLUNy3Y8Bi_227Uxm59D7beO2q-CVIm_OPx0gtBfJXSfzWuXUN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lh6.googleusercontent.com/8_WB63q4WgQeDSMqR1OVm1XmBszwWVpEuU_6FTfirek5oWKDglwFRKzm_j8BVivuAKExJGVu9_xFAnaV7_FSuYLUNy3Y8Bi_227Uxm59D7beO2q-CVIm_OPx0gtBfJXSfzWuXUN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980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  <w:p w:rsidRPr="00475F33" w:rsidR="00475F33" w:rsidP="00475F33" w:rsidRDefault="00475F33" w14:paraId="04B1CE27" w14:textId="77777777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343E58E1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Social Media: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Websites and applications that enable users to create and share content or to participate in social </w:t>
            </w:r>
          </w:p>
          <w:p w:rsidR="00475F33" w:rsidP="00642C45" w:rsidRDefault="00475F33" w14:paraId="36915EEC" w14:textId="050D9C84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networking.</w:t>
            </w:r>
          </w:p>
          <w:p w:rsidRPr="00475F33" w:rsidR="00642C45" w:rsidP="00642C45" w:rsidRDefault="00642C45" w14:paraId="763A2567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01F3667E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Soundcloud: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An online audio distribution platform and music sharing website that enables users to upload, </w:t>
            </w:r>
          </w:p>
          <w:p w:rsidRPr="00475F33" w:rsidR="00475F33" w:rsidP="00475F33" w:rsidRDefault="00475F33" w14:paraId="71AFB2AF" w14:textId="77777777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promote, and share audio.</w:t>
            </w:r>
          </w:p>
          <w:p w:rsidRPr="00475F33" w:rsidR="00475F33" w:rsidP="00475F33" w:rsidRDefault="00475F33" w14:paraId="7C66C548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642C45" w:rsidRDefault="00475F33" w14:paraId="7EC34DDC" w14:textId="738511C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Sound Designer: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642C45" w:rsidR="00642C45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person who creates and edits sounds using audio production techniques and tools for a variety of </w:t>
            </w:r>
            <w:r w:rsidR="00642C45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642C45" w:rsidR="00642C45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>applications.</w:t>
            </w:r>
          </w:p>
          <w:p w:rsidRPr="00475F33" w:rsidR="00475F33" w:rsidP="00475F33" w:rsidRDefault="00475F33" w14:paraId="258EEA28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279D25DD" w:rsidRDefault="00475F33" w14:paraId="258CA24D" w14:textId="11E0DBD0">
            <w:pPr>
              <w:pStyle w:val="NormalWeb"/>
              <w:spacing w:before="0" w:beforeAutospacing="off" w:after="0" w:afterAutospacing="off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Sound/Audio Engineer:</w:t>
            </w:r>
            <w:r>
              <w:tab/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 xml:space="preserve">A person responsible for producing a recording or a live performance. Responsibilities include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 xml:space="preserve">balancing and adjusting sound sources using equalization and audio effects, mixing, reproduction, and </w:t>
            </w:r>
            <w:r>
              <w:tab/>
            </w:r>
            <w:r>
              <w:tab/>
            </w:r>
            <w:r>
              <w:tab/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222222"/>
                <w:sz w:val="20"/>
                <w:szCs w:val="20"/>
              </w:rPr>
              <w:t>sound reinforcement.</w:t>
            </w:r>
          </w:p>
          <w:p w:rsidRPr="00475F33" w:rsidR="00475F33" w:rsidP="00475F33" w:rsidRDefault="00475F33" w14:paraId="1F3B2CA8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642C45" w:rsidRDefault="00475F33" w14:paraId="29AFCE03" w14:textId="2DB655C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Studio:</w:t>
            </w:r>
            <w:r w:rsidR="00642C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="00642C45">
              <w:tab/>
            </w:r>
            <w:r w:rsidRPr="00642C45" w:rsidR="00642C45">
              <w:rPr>
                <w:rFonts w:asciiTheme="minorHAnsi" w:hAnsiTheme="minorHAnsi" w:cstheme="minorHAnsi"/>
                <w:sz w:val="20"/>
                <w:szCs w:val="20"/>
              </w:rPr>
              <w:t xml:space="preserve">A specialized facility for sound recording, mixing, and audio production of instrumental or vocal performances, </w:t>
            </w:r>
            <w:r w:rsidR="00642C45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642C45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42C45" w:rsidR="00642C45">
              <w:rPr>
                <w:rFonts w:asciiTheme="minorHAnsi" w:hAnsiTheme="minorHAnsi" w:cstheme="minorHAnsi"/>
                <w:sz w:val="20"/>
                <w:szCs w:val="20"/>
              </w:rPr>
              <w:t>spoken words, and other sounds.</w:t>
            </w:r>
          </w:p>
          <w:p w:rsidRPr="00475F33" w:rsidR="00475F33" w:rsidP="00475F33" w:rsidRDefault="00475F33" w14:paraId="216693DC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Pr="00475F33" w:rsidR="00475F33" w:rsidP="00475F33" w:rsidRDefault="00475F33" w14:paraId="774334F0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Technology:</w:t>
            </w:r>
            <w:r w:rsidRPr="00475F33">
              <w:rPr>
                <w:rStyle w:val="apple-tab-span"/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r w:rsidRPr="00475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Tools created to help people accomplish a task in a more efficient or effective manner.</w:t>
            </w:r>
          </w:p>
          <w:p w:rsidR="00642C45" w:rsidP="00642C45" w:rsidRDefault="00642C45" w14:paraId="62850DB0" w14:textId="77777777">
            <w:pPr>
              <w:spacing w:after="2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Pr="00642C45" w:rsidR="004B125B" w:rsidP="279D25DD" w:rsidRDefault="00475F33" w14:paraId="0E9B6415" w14:textId="16B52C46">
            <w:pPr>
              <w:spacing w:after="240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You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T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ube:</w:t>
            </w:r>
            <w:r>
              <w:tab/>
            </w:r>
            <w:r w:rsidRPr="279D25DD" w:rsidR="279D25DD">
              <w:rPr>
                <w:rFonts w:ascii="Calibri" w:hAnsi="Calibri" w:eastAsia="Times New Roman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A video sharing service where users can create their own profile, upload videos, watch, like and comment on </w:t>
            </w:r>
            <w:r>
              <w:tab/>
            </w:r>
            <w:r>
              <w:tab/>
            </w:r>
            <w:r w:rsidRPr="279D25DD" w:rsidR="279D25DD">
              <w:rPr>
                <w:rFonts w:ascii="Calibri" w:hAnsi="Calibri" w:eastAsia="Times New Roman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other videos</w:t>
            </w:r>
            <w:r w:rsidRPr="279D25DD" w:rsidR="279D25DD">
              <w:rPr>
                <w:rFonts w:ascii="Calibri" w:hAnsi="Calibri" w:cs="Calibri" w:asciiTheme="minorAscii" w:hAnsiTheme="minorAscii" w:cstheme="minorAscii"/>
                <w:color w:val="545454"/>
                <w:sz w:val="20"/>
                <w:szCs w:val="20"/>
              </w:rPr>
              <w:t>.</w:t>
            </w:r>
            <w:bookmarkStart w:name="_GoBack" w:id="0"/>
            <w:bookmarkEnd w:id="0"/>
          </w:p>
        </w:tc>
      </w:tr>
    </w:tbl>
    <w:p w:rsidR="279D25DD" w:rsidRDefault="279D25DD" w14:paraId="051F9901" w14:textId="5EADC80D"/>
    <w:p w:rsidRPr="00475F33" w:rsidR="00475F33" w:rsidP="007C2D10" w:rsidRDefault="00475F33" w14:paraId="181A76A0" w14:textId="77777777">
      <w:pPr>
        <w:rPr>
          <w:rFonts w:asciiTheme="minorHAnsi" w:hAnsiTheme="minorHAnsi" w:cstheme="minorHAnsi"/>
          <w:sz w:val="20"/>
          <w:szCs w:val="20"/>
        </w:rPr>
      </w:pPr>
    </w:p>
    <w:sectPr w:rsidRPr="00475F33" w:rsidR="00475F3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AB3" w:rsidP="00810B47" w:rsidRDefault="00FB5AB3" w14:paraId="4917FF17" w14:textId="77777777">
      <w:pPr>
        <w:spacing w:after="0" w:line="240" w:lineRule="auto"/>
      </w:pPr>
      <w:r>
        <w:separator/>
      </w:r>
    </w:p>
  </w:endnote>
  <w:endnote w:type="continuationSeparator" w:id="0">
    <w:p w:rsidR="00FB5AB3" w:rsidP="00810B47" w:rsidRDefault="00FB5AB3" w14:paraId="397BAAA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-Light">
    <w:altName w:val="Calibri"/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34A240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="00475F33" w:rsidRDefault="00475F33" w14:paraId="5F4B11DD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4F04502" wp14:editId="10940F2F">
              <wp:simplePos x="0" y="0"/>
              <wp:positionH relativeFrom="page">
                <wp:posOffset>800866</wp:posOffset>
              </wp:positionH>
              <wp:positionV relativeFrom="page">
                <wp:posOffset>9387468</wp:posOffset>
              </wp:positionV>
              <wp:extent cx="6224270" cy="4610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24270" cy="461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F33" w:rsidP="00221342" w:rsidRDefault="00475F33" w14:paraId="1B172D0F" w14:textId="77777777">
                          <w:pPr>
                            <w:pStyle w:val="BodyText"/>
                            <w:spacing w:line="226" w:lineRule="exact"/>
                            <w:ind w:right="1"/>
                            <w:jc w:val="center"/>
                          </w:pPr>
                          <w:r>
                            <w:t>Georgia Department of Education</w:t>
                          </w:r>
                        </w:p>
                        <w:p w:rsidR="00475F33" w:rsidP="00221342" w:rsidRDefault="00475F33" w14:paraId="632847A7" w14:textId="77777777">
                          <w:pPr>
                            <w:spacing w:line="218" w:lineRule="exact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THIS WORK IS LICENSED UNDER A CREATIVE C OMMONS ATTRIBUTION - NONCOMMERCIAL - SHAREALIKE 4.0 INTERNATIONAL LICENSE</w:t>
                          </w:r>
                        </w:p>
                        <w:p w:rsidR="00475F33" w:rsidP="00221342" w:rsidRDefault="00475F33" w14:paraId="1B51BC25" w14:textId="77777777">
                          <w:pPr>
                            <w:spacing w:line="266" w:lineRule="exact"/>
                            <w:ind w:left="3391" w:right="339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5.31.2017 </w:t>
                          </w:r>
                          <w:r>
                            <w:rPr>
                              <w:rFonts w:ascii="Wingdings" w:hAnsi="Wingdings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Wingdings" w:hAnsi="Wingdings"/>
                              <w:spacing w:val="-132"/>
                              <w:sz w:val="18"/>
                            </w:rPr>
                            <w:t></w:t>
                          </w:r>
                          <w:r>
                            <w:rPr>
                              <w:sz w:val="20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of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4F04502">
              <v:stroke joinstyle="miter"/>
              <v:path gradientshapeok="t" o:connecttype="rect"/>
            </v:shapetype>
            <v:shape id="Text Box 1" style="position:absolute;margin-left:63.05pt;margin-top:739.15pt;width:490.1pt;height:36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4MBnAIAAJIFAAAOAAAAZHJzL2Uyb0RvYy54bWysVG1vmzAQ/j5p/8Hyd8rLCAkopGpCmCZ1&#13;&#10;L1K7H+CACdbAZrYT6Kr9951NSNNWk6ZtfLAO++7xPXePb3k9tA06UqmY4Cn2rzyMKC9Eyfg+xV/v&#13;&#10;c2eBkdKEl6QRnKb4gSp8vXr7Ztl3CQ1ELZqSSgQgXCV9l+Ja6y5xXVXUtCXqSnSUw2ElZEs0/Mq9&#13;&#10;W0rSA3rbuIHnRW4vZNlJUVClYDcbD/HK4lcVLfTnqlJUoybFkJu2q7TrzqzuakmSvSRdzYpTGuQv&#13;&#10;smgJ43DpGSojmqCDZK+gWlZIoUSlrwrRuqKqWEEtB2Djey/Y3NWko5YLFEd15zKp/wdbfDp+kYiV&#13;&#10;0DuMOGmhRfd00GgtBuSb6vSdSsDprgM3PcC28TRMVXcrim8KXNwLnzFAGe9d/1GUgEcOWtiIoZKt&#13;&#10;iQTWCGCgHQ/nFpg7C9iMgiAM5nBUwFkY+VAUk4VLkim6k0q/p6JFxkixhBZbdHK8VXp0nVzMZVzk&#13;&#10;rGlgnyQNf7YBmOMO3A2h5sxkYbv2GHvxdrFdhE4YRFsn9LLMuck3oRPl/nyWvcs2m8z/ae71w6Rm&#13;&#10;ZUm5uWZSkB/+WYdOWh57f9aQEg0rDZxJScn9btNIdCSg4Nx+p4JcuLnP07D1Ai4vKPlB6K2D2Mmj&#13;&#10;xdwJ83DmxHNv4Xh+vI4jL4zDLH9O6ZZx+u+UUJ/ieBbMRtX8lptnv9fcSNIyDTOiYW2KF2cnktSU&#13;&#10;lFte2tZqwprRviiFSf+pFNDuqdFWsEajo1r1sBsAxah4J8oHkK4UoCwQIQw2MGohf2DUw5BIsfp+&#13;&#10;IJJi1Hzg8ArNRJkMORm7ySC8gNAUa4xGc6PHyXPoJNvXgDy+JC5u4IlUzKr3KYvTw4KHb0mchpSZ&#13;&#10;LJf/1utplK5+AQAA//8DAFBLAwQUAAYACAAAACEAB2S8KuUAAAATAQAADwAAAGRycy9kb3ducmV2&#13;&#10;LnhtbExPQU7DMBC8I/EHa5G4UTuBpCWNU6FWFQfUQwtIHN3YxBGxHdlu6v6e7Qkuqxnt7OxMvUpm&#13;&#10;IJPyoXeWQzZjQJRtnextx+HjffuwABKisFIMzioOFxVg1dze1KKS7mz3ajrEjqCJDZXgoGMcK0pD&#13;&#10;q5URYeZGZXH37bwREanvqPTijOZmoDljJTWit/hBi1GttWp/DifD4XM9bt/Slxa7qZCvm3y+v/g2&#13;&#10;cX5/lzZLHC9LIFGl+HcB1w6YHxoMdnQnKwMZkOdlhlIET/PFI5CrJGMloiOiomDPQJua/u/S/AIA&#13;&#10;AP//AwBQSwECLQAUAAYACAAAACEAtoM4kv4AAADhAQAAEwAAAAAAAAAAAAAAAAAAAAAAW0NvbnRl&#13;&#10;bnRfVHlwZXNdLnhtbFBLAQItABQABgAIAAAAIQA4/SH/1gAAAJQBAAALAAAAAAAAAAAAAAAAAC8B&#13;&#10;AABfcmVscy8ucmVsc1BLAQItABQABgAIAAAAIQCid4MBnAIAAJIFAAAOAAAAAAAAAAAAAAAAAC4C&#13;&#10;AABkcnMvZTJvRG9jLnhtbFBLAQItABQABgAIAAAAIQAHZLwq5QAAABMBAAAPAAAAAAAAAAAAAAAA&#13;&#10;APYEAABkcnMvZG93bnJldi54bWxQSwUGAAAAAAQABADzAAAACAYAAAAA&#13;&#10;">
              <v:path arrowok="t"/>
              <v:textbox inset="0,0,0,0">
                <w:txbxContent>
                  <w:p w:rsidR="00475F33" w:rsidP="00221342" w:rsidRDefault="00475F33" w14:paraId="1B172D0F" w14:textId="77777777">
                    <w:pPr>
                      <w:pStyle w:val="BodyText"/>
                      <w:spacing w:line="226" w:lineRule="exact"/>
                      <w:ind w:right="1"/>
                      <w:jc w:val="center"/>
                    </w:pPr>
                    <w:r>
                      <w:t>Georgia Department of Education</w:t>
                    </w:r>
                  </w:p>
                  <w:p w:rsidR="00475F33" w:rsidP="00221342" w:rsidRDefault="00475F33" w14:paraId="632847A7" w14:textId="77777777">
                    <w:pPr>
                      <w:spacing w:line="218" w:lineRule="exact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THIS WORK IS LICENSED UNDER A CREATIVE C OMMONS ATTRIBUTION - NONCOMMERCIAL - SHAREALIKE 4.0 INTERNATIONAL LICENSE</w:t>
                    </w:r>
                  </w:p>
                  <w:p w:rsidR="00475F33" w:rsidP="00221342" w:rsidRDefault="00475F33" w14:paraId="1B51BC25" w14:textId="77777777">
                    <w:pPr>
                      <w:spacing w:line="266" w:lineRule="exact"/>
                      <w:ind w:left="3391" w:right="339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5.31.2017 </w:t>
                    </w:r>
                    <w:r>
                      <w:rPr>
                        <w:rFonts w:ascii="Wingdings" w:hAnsi="Wingdings"/>
                        <w:sz w:val="18"/>
                      </w:rPr>
                      <w:t></w:t>
                    </w:r>
                    <w:r>
                      <w:rPr>
                        <w:rFonts w:ascii="Wingdings" w:hAnsi="Wingdings"/>
                        <w:spacing w:val="-132"/>
                        <w:sz w:val="18"/>
                      </w:rPr>
                      <w:t></w:t>
                    </w:r>
                    <w:r>
                      <w:rPr>
                        <w:sz w:val="20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of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5F266CB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AB3" w:rsidP="00810B47" w:rsidRDefault="00FB5AB3" w14:paraId="582CD021" w14:textId="77777777">
      <w:pPr>
        <w:spacing w:after="0" w:line="240" w:lineRule="auto"/>
      </w:pPr>
      <w:r>
        <w:separator/>
      </w:r>
    </w:p>
  </w:footnote>
  <w:footnote w:type="continuationSeparator" w:id="0">
    <w:p w:rsidR="00FB5AB3" w:rsidP="00810B47" w:rsidRDefault="00FB5AB3" w14:paraId="17C0ABF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B7AD0E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0404BDD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F1653A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D7386"/>
    <w:multiLevelType w:val="hybridMultilevel"/>
    <w:tmpl w:val="5C7EB24C"/>
    <w:lvl w:ilvl="0" w:tplc="97F2B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FDFC7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0C5A5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0290B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BE74E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0074A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F6607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F5AC7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1DC9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" w15:restartNumberingAfterBreak="0">
    <w:nsid w:val="119A7BB2"/>
    <w:multiLevelType w:val="hybridMultilevel"/>
    <w:tmpl w:val="3FF89DA4"/>
    <w:lvl w:ilvl="0" w:tplc="40FEC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5E9A9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3F4A6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E0B63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095C4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2C90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797C0D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3800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4F422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2" w15:restartNumberingAfterBreak="0">
    <w:nsid w:val="2B144A5C"/>
    <w:multiLevelType w:val="hybridMultilevel"/>
    <w:tmpl w:val="CB3E7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DBC121C"/>
    <w:multiLevelType w:val="hybridMultilevel"/>
    <w:tmpl w:val="8B304C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7037D8A"/>
    <w:multiLevelType w:val="hybridMultilevel"/>
    <w:tmpl w:val="DB3C38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0A1E54"/>
    <w:multiLevelType w:val="hybridMultilevel"/>
    <w:tmpl w:val="5CB877E0"/>
    <w:lvl w:ilvl="0" w:tplc="3FD07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1EA89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1D5CD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737E2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D5388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B30EB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1BC7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F808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8664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6" w15:restartNumberingAfterBreak="0">
    <w:nsid w:val="6AD71A4C"/>
    <w:multiLevelType w:val="hybridMultilevel"/>
    <w:tmpl w:val="346682F6"/>
    <w:lvl w:ilvl="0" w:tplc="84B810C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D045C"/>
    <w:multiLevelType w:val="hybridMultilevel"/>
    <w:tmpl w:val="F646A3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9272D75"/>
    <w:multiLevelType w:val="hybridMultilevel"/>
    <w:tmpl w:val="E39452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B47"/>
    <w:rsid w:val="0004083B"/>
    <w:rsid w:val="00096C07"/>
    <w:rsid w:val="000A542F"/>
    <w:rsid w:val="001A13A7"/>
    <w:rsid w:val="001B7CF0"/>
    <w:rsid w:val="001C05F3"/>
    <w:rsid w:val="00221342"/>
    <w:rsid w:val="003D3B40"/>
    <w:rsid w:val="003F0393"/>
    <w:rsid w:val="003F0961"/>
    <w:rsid w:val="00400BB3"/>
    <w:rsid w:val="00405A1B"/>
    <w:rsid w:val="00475F33"/>
    <w:rsid w:val="004B125B"/>
    <w:rsid w:val="004C2931"/>
    <w:rsid w:val="004D7734"/>
    <w:rsid w:val="00505434"/>
    <w:rsid w:val="005069AD"/>
    <w:rsid w:val="00642C45"/>
    <w:rsid w:val="00671655"/>
    <w:rsid w:val="00690A56"/>
    <w:rsid w:val="007A7A79"/>
    <w:rsid w:val="007C2D10"/>
    <w:rsid w:val="007E61A6"/>
    <w:rsid w:val="00810B47"/>
    <w:rsid w:val="00846890"/>
    <w:rsid w:val="00893F1B"/>
    <w:rsid w:val="009524AD"/>
    <w:rsid w:val="00B524AE"/>
    <w:rsid w:val="00BB3569"/>
    <w:rsid w:val="00BC48C2"/>
    <w:rsid w:val="00BD569F"/>
    <w:rsid w:val="00BF4B63"/>
    <w:rsid w:val="00CE10F3"/>
    <w:rsid w:val="00DA0D97"/>
    <w:rsid w:val="00DB3294"/>
    <w:rsid w:val="00DE76EC"/>
    <w:rsid w:val="00EB7E40"/>
    <w:rsid w:val="00F2438B"/>
    <w:rsid w:val="00FA6D97"/>
    <w:rsid w:val="00FB5AB3"/>
    <w:rsid w:val="279D25DD"/>
    <w:rsid w:val="3D7B9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D65BF"/>
  <w15:chartTrackingRefBased/>
  <w15:docId w15:val="{7FC24148-51FA-4974-8976-439BA46C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cs="Times New Roman" w:eastAsiaTheme="minorHAns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0B4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B47"/>
  </w:style>
  <w:style w:type="paragraph" w:styleId="Footer">
    <w:name w:val="footer"/>
    <w:basedOn w:val="Normal"/>
    <w:link w:val="Foot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B47"/>
  </w:style>
  <w:style w:type="paragraph" w:styleId="ListParagraph">
    <w:name w:val="List Paragraph"/>
    <w:basedOn w:val="Normal"/>
    <w:uiPriority w:val="34"/>
    <w:qFormat/>
    <w:rsid w:val="00096C07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21342"/>
    <w:pPr>
      <w:widowControl w:val="0"/>
      <w:autoSpaceDE w:val="0"/>
      <w:autoSpaceDN w:val="0"/>
      <w:spacing w:after="0" w:line="240" w:lineRule="auto"/>
    </w:pPr>
    <w:rPr>
      <w:rFonts w:ascii="Calibri-Light" w:hAnsi="Calibri-Light" w:eastAsia="Calibri-Light" w:cs="Calibri-Light"/>
      <w:sz w:val="22"/>
      <w:szCs w:val="22"/>
      <w:lang w:bidi="en-US"/>
    </w:rPr>
  </w:style>
  <w:style w:type="character" w:styleId="BodyTextChar" w:customStyle="1">
    <w:name w:val="Body Text Char"/>
    <w:basedOn w:val="DefaultParagraphFont"/>
    <w:link w:val="BodyText"/>
    <w:uiPriority w:val="1"/>
    <w:rsid w:val="00221342"/>
    <w:rPr>
      <w:rFonts w:ascii="Calibri-Light" w:hAnsi="Calibri-Light" w:eastAsia="Calibri-Light" w:cs="Calibri-Light"/>
      <w:sz w:val="22"/>
      <w:szCs w:val="22"/>
      <w:lang w:bidi="en-US"/>
    </w:rPr>
  </w:style>
  <w:style w:type="character" w:styleId="st" w:customStyle="1">
    <w:name w:val="st"/>
    <w:basedOn w:val="DefaultParagraphFont"/>
    <w:rsid w:val="00CE10F3"/>
  </w:style>
  <w:style w:type="character" w:styleId="y0nh2b" w:customStyle="1">
    <w:name w:val="y0nh2b"/>
    <w:basedOn w:val="DefaultParagraphFont"/>
    <w:rsid w:val="00CE10F3"/>
  </w:style>
  <w:style w:type="character" w:styleId="Emphasis">
    <w:name w:val="Emphasis"/>
    <w:basedOn w:val="DefaultParagraphFont"/>
    <w:uiPriority w:val="20"/>
    <w:qFormat/>
    <w:rsid w:val="00CE10F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E10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75F33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apple-tab-span" w:customStyle="1">
    <w:name w:val="apple-tab-span"/>
    <w:basedOn w:val="DefaultParagraphFont"/>
    <w:rsid w:val="00475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9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84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62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customXml" Target="../customXml/item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6CF309-7FBC-4467-8C4F-BC71544FDE6A}"/>
</file>

<file path=customXml/itemProps2.xml><?xml version="1.0" encoding="utf-8"?>
<ds:datastoreItem xmlns:ds="http://schemas.openxmlformats.org/officeDocument/2006/customXml" ds:itemID="{BF7FB2CE-2FE0-4562-8312-3EBD0770C3C8}"/>
</file>

<file path=customXml/itemProps3.xml><?xml version="1.0" encoding="utf-8"?>
<ds:datastoreItem xmlns:ds="http://schemas.openxmlformats.org/officeDocument/2006/customXml" ds:itemID="{2202D8A1-FEB1-45DD-A047-8BC5552E4F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Fulton County School System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Heather</dc:creator>
  <cp:keywords/>
  <dc:description/>
  <cp:lastModifiedBy>Guest User</cp:lastModifiedBy>
  <cp:revision>4</cp:revision>
  <dcterms:created xsi:type="dcterms:W3CDTF">2019-06-12T18:34:00Z</dcterms:created>
  <dcterms:modified xsi:type="dcterms:W3CDTF">2019-09-10T19:44:26Z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